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F80FB5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80FB5">
        <w:rPr>
          <w:rFonts w:ascii="Times New Roman" w:hAnsi="Times New Roman" w:cs="Times New Roman"/>
          <w:b/>
        </w:rPr>
        <w:t>KLAUZULA INFORMACYJNA</w:t>
      </w:r>
    </w:p>
    <w:p w:rsidR="008519B9" w:rsidRPr="00F80FB5" w:rsidRDefault="008519B9" w:rsidP="008519B9">
      <w:p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 xml:space="preserve">Zgodnie z art.13 Rozporządzenia Parlamentu Europejskiego i Rady (UE) 2016/679                                       </w:t>
      </w:r>
      <w:r w:rsidR="00F80FB5">
        <w:rPr>
          <w:rFonts w:ascii="Times New Roman" w:hAnsi="Times New Roman" w:cs="Times New Roman"/>
        </w:rPr>
        <w:t xml:space="preserve">                </w:t>
      </w:r>
      <w:r w:rsidRPr="00F80FB5">
        <w:rPr>
          <w:rFonts w:ascii="Times New Roman" w:hAnsi="Times New Roman" w:cs="Times New Roman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80FB5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 xml:space="preserve">Administratorem Pani/Pana danych osobowych jest </w:t>
      </w:r>
      <w:r w:rsidR="00AB6BD1" w:rsidRPr="00AB6BD1">
        <w:rPr>
          <w:rFonts w:ascii="Times New Roman" w:hAnsi="Times New Roman" w:cs="Times New Roman"/>
        </w:rPr>
        <w:t>Kierownik Miejsko Gminnego Ośrodka Pomocy Społecznej w Dobrej z siedzibą: ul. Wiatraki 13, 62-730 Dobra</w:t>
      </w:r>
      <w:bookmarkStart w:id="0" w:name="_GoBack"/>
      <w:bookmarkEnd w:id="0"/>
      <w:r w:rsidRPr="00F80FB5">
        <w:rPr>
          <w:rFonts w:ascii="Times New Roman" w:hAnsi="Times New Roman" w:cs="Times New Roman"/>
        </w:rPr>
        <w:t>.</w:t>
      </w:r>
    </w:p>
    <w:p w:rsidR="008519B9" w:rsidRPr="00F80FB5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 xml:space="preserve">Inspektorem Ochrony Danych Osobowych jest Pani Ewa Galińska, tel. 531 641 425,                </w:t>
      </w:r>
      <w:r w:rsidR="00F80FB5">
        <w:rPr>
          <w:rFonts w:ascii="Times New Roman" w:hAnsi="Times New Roman" w:cs="Times New Roman"/>
        </w:rPr>
        <w:t xml:space="preserve">                </w:t>
      </w:r>
      <w:r w:rsidRPr="00F80FB5">
        <w:rPr>
          <w:rFonts w:ascii="Times New Roman" w:hAnsi="Times New Roman" w:cs="Times New Roman"/>
        </w:rPr>
        <w:t xml:space="preserve"> e-mail: </w:t>
      </w:r>
      <w:hyperlink r:id="rId5" w:history="1">
        <w:r w:rsidRPr="00F80FB5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80FB5">
        <w:rPr>
          <w:rFonts w:ascii="Times New Roman" w:hAnsi="Times New Roman" w:cs="Times New Roman"/>
        </w:rPr>
        <w:t xml:space="preserve"> </w:t>
      </w:r>
      <w:r w:rsidR="008519B9" w:rsidRPr="00F80FB5">
        <w:rPr>
          <w:rFonts w:ascii="Times New Roman" w:hAnsi="Times New Roman" w:cs="Times New Roman"/>
        </w:rPr>
        <w:t xml:space="preserve"> </w:t>
      </w:r>
    </w:p>
    <w:p w:rsidR="00F951A7" w:rsidRPr="00F80FB5" w:rsidRDefault="00F951A7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Przetwarzanie Pani/Pana danych osobowych odbywa się na podstawie zgody wyrażonej na przetwarzanie danych osobowych w określonym celu i/lub jest niezbędne do wypełnienia obowiązku prawnego ciążącego na administratorze -art. 6 ust. 1 lit. a i c RODO w związku z ustawą z dnia 25 lutego 1964 r. Kodeks rodzinny i opiekuńczy i ustawą z dnia 17 maja 1990 r. o podziale zadań i kompetencji określonych w ustawach szczególnych oraz o zmianie niektórych ustaw w celu realizacji zadań wynikających z w/w ustaw poprzez umieszczenie w zbiorze kandydatów na opiekunów prawnych i kuratorów.</w:t>
      </w:r>
    </w:p>
    <w:p w:rsidR="00A9709D" w:rsidRPr="00F80FB5" w:rsidRDefault="00F951A7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Podanie przez Panią/Pana danych osobowych jest niezbędne do realizacji w/w celu i jest dobrowolne, jednakże w przypadku ich</w:t>
      </w:r>
      <w:r w:rsidR="00F80FB5" w:rsidRPr="00F80FB5">
        <w:rPr>
          <w:rFonts w:ascii="Times New Roman" w:hAnsi="Times New Roman" w:cs="Times New Roman"/>
        </w:rPr>
        <w:t xml:space="preserve"> </w:t>
      </w:r>
      <w:r w:rsidRPr="00F80FB5">
        <w:rPr>
          <w:rFonts w:ascii="Times New Roman" w:hAnsi="Times New Roman" w:cs="Times New Roman"/>
        </w:rPr>
        <w:t>nie podania nie ma możliwości umieszczenia osoby w zbiorze kandydatów na opiekunów prawnych i kuratorów</w:t>
      </w:r>
      <w:r w:rsidR="00F80FB5" w:rsidRPr="00F80FB5">
        <w:rPr>
          <w:rFonts w:ascii="Times New Roman" w:hAnsi="Times New Roman" w:cs="Times New Roman"/>
        </w:rPr>
        <w:t>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Pani/Pana dane osobowe będą przechowywane przez okres: od zebrania do czasu wskazanego w Jednolitym R</w:t>
      </w:r>
      <w:r w:rsidR="00F80FB5" w:rsidRPr="00F80FB5">
        <w:rPr>
          <w:rFonts w:ascii="Times New Roman" w:hAnsi="Times New Roman" w:cs="Times New Roman"/>
        </w:rPr>
        <w:t>zeczowym Wykazie Akt.</w:t>
      </w:r>
      <w:r w:rsidRPr="00F80FB5">
        <w:rPr>
          <w:rFonts w:ascii="Times New Roman" w:hAnsi="Times New Roman" w:cs="Times New Roman"/>
        </w:rPr>
        <w:t xml:space="preserve"> </w:t>
      </w:r>
    </w:p>
    <w:p w:rsidR="005A51AB" w:rsidRPr="00F80FB5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żądania sprostowania danych (na podstawie art. 16 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żądania ograniczenia przetwarzania danych (na podstawie art. 18 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wniesienia sprzeciwu wobec przetwarzania Państwa danych osobowych (na podstawie art. 21RODO);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żądania usunięcia danych (na podstawie art. 17 RODO).</w:t>
      </w:r>
    </w:p>
    <w:p w:rsidR="008519B9" w:rsidRPr="00F80FB5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A9709D" w:rsidRPr="00F80FB5" w:rsidRDefault="00A9709D" w:rsidP="00A970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Jeżeli przetwarzanie danych odbywa się na podstawie zgody, może ona zostać cofnięta w dowolnym momencie. Cofnięcie zgody nie wpływa na zgodność z prawem wcześniejszego przetwarzania danych. Cofnięcie zgody może jednak prowadzić do uniemożliwienia realizacji celu przetwarzania danych osobowych.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A9709D" w:rsidRPr="00F80FB5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Podmiotami tymi mogą być między innymi: operator pocztowy, obsługa prawna, firmy świadczące usługi w zakresie oprogramowania.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F80FB5" w:rsidRDefault="00F80FB5" w:rsidP="00F80FB5">
      <w:pPr>
        <w:ind w:left="3540"/>
        <w:jc w:val="both"/>
        <w:rPr>
          <w:rFonts w:ascii="Times New Roman" w:hAnsi="Times New Roman" w:cs="Times New Roman"/>
        </w:rPr>
      </w:pPr>
    </w:p>
    <w:p w:rsidR="00F80FB5" w:rsidRPr="00F80FB5" w:rsidRDefault="00F80FB5" w:rsidP="00F80FB5">
      <w:pPr>
        <w:ind w:left="3540"/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Data i podpis:    …………………………………………</w:t>
      </w:r>
    </w:p>
    <w:sectPr w:rsidR="00F80FB5" w:rsidRPr="00F8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73574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961D3F"/>
    <w:rsid w:val="00A9709D"/>
    <w:rsid w:val="00AB6BD1"/>
    <w:rsid w:val="00B87DBF"/>
    <w:rsid w:val="00BE7792"/>
    <w:rsid w:val="00E018EA"/>
    <w:rsid w:val="00EC0A1F"/>
    <w:rsid w:val="00F80FB5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2019-06-28T07:57:00Z</dcterms:created>
  <dcterms:modified xsi:type="dcterms:W3CDTF">2019-06-28T07:57:00Z</dcterms:modified>
</cp:coreProperties>
</file>